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16" w:rsidRDefault="004F11FF">
      <w:pPr>
        <w:pStyle w:val="BodyA"/>
        <w:jc w:val="center"/>
        <w:rPr>
          <w:rFonts w:ascii="Verdana" w:eastAsia="Verdana" w:hAnsi="Verdana" w:cs="Verdana"/>
          <w:sz w:val="28"/>
          <w:szCs w:val="28"/>
        </w:rPr>
      </w:pPr>
      <w:r>
        <w:rPr>
          <w:rFonts w:ascii="Verdana" w:eastAsia="Verdana" w:hAnsi="Verdana" w:cs="Verdana"/>
          <w:noProof/>
          <w:sz w:val="28"/>
          <w:szCs w:val="28"/>
          <w:lang w:val="en-GB"/>
        </w:rPr>
        <w:drawing>
          <wp:inline distT="0" distB="0" distL="0" distR="0">
            <wp:extent cx="2019300" cy="2855473"/>
            <wp:effectExtent l="0" t="0" r="0" b="0"/>
            <wp:docPr id="1073741825" name="officeArt object" descr="2017- MRBA FLYER TABLET GRAPHIC-amended.jpg"/>
            <wp:cNvGraphicFramePr/>
            <a:graphic xmlns:a="http://schemas.openxmlformats.org/drawingml/2006/main">
              <a:graphicData uri="http://schemas.openxmlformats.org/drawingml/2006/picture">
                <pic:pic xmlns:pic="http://schemas.openxmlformats.org/drawingml/2006/picture">
                  <pic:nvPicPr>
                    <pic:cNvPr id="1073741825" name="2017- MRBA FLYER TABLET GRAPHIC-amended.jpg" descr="2017- MRBA FLYER TABLET GRAPHIC-amended.jpg"/>
                    <pic:cNvPicPr>
                      <a:picLocks noChangeAspect="1"/>
                    </pic:cNvPicPr>
                  </pic:nvPicPr>
                  <pic:blipFill>
                    <a:blip r:embed="rId7">
                      <a:extLst/>
                    </a:blip>
                    <a:stretch>
                      <a:fillRect/>
                    </a:stretch>
                  </pic:blipFill>
                  <pic:spPr>
                    <a:xfrm>
                      <a:off x="0" y="0"/>
                      <a:ext cx="2019300" cy="2855473"/>
                    </a:xfrm>
                    <a:prstGeom prst="rect">
                      <a:avLst/>
                    </a:prstGeom>
                    <a:ln w="12700" cap="flat">
                      <a:noFill/>
                      <a:miter lim="400000"/>
                    </a:ln>
                    <a:effectLst/>
                  </pic:spPr>
                </pic:pic>
              </a:graphicData>
            </a:graphic>
          </wp:inline>
        </w:drawing>
      </w:r>
    </w:p>
    <w:p w:rsidR="00AF0216" w:rsidRDefault="004F11FF">
      <w:pPr>
        <w:pStyle w:val="BodyA"/>
        <w:rPr>
          <w:rFonts w:ascii="Verdana" w:eastAsia="Verdana" w:hAnsi="Verdana" w:cs="Verdana"/>
        </w:rPr>
      </w:pPr>
      <w:r>
        <w:rPr>
          <w:rFonts w:ascii="Arial" w:hAnsi="Arial"/>
          <w:i/>
          <w:iCs/>
          <w:color w:val="808080"/>
          <w:sz w:val="28"/>
          <w:szCs w:val="28"/>
          <w:u w:color="808080"/>
        </w:rPr>
        <w:t>Here are some great fundraising ideas from the MRBA Week team and supporters, with particular thanks to the MRBA Champions who contributed ideas at our Champions evening on 21 June, 2017 and presented some of their successful efforts in 2015</w:t>
      </w:r>
    </w:p>
    <w:p w:rsidR="00AF0216" w:rsidRDefault="004F11FF">
      <w:pPr>
        <w:pStyle w:val="BodyA"/>
        <w:rPr>
          <w:rFonts w:ascii="Arial" w:eastAsia="Arial" w:hAnsi="Arial" w:cs="Arial"/>
          <w:b/>
          <w:bCs/>
          <w:color w:val="FF0000"/>
          <w:u w:color="FF0000"/>
        </w:rPr>
      </w:pPr>
      <w:r>
        <w:rPr>
          <w:rFonts w:ascii="Arial" w:hAnsi="Arial"/>
          <w:b/>
          <w:bCs/>
          <w:color w:val="FF0000"/>
          <w:u w:color="FF0000"/>
        </w:rPr>
        <w:t xml:space="preserve">EVENTS IN THE OFFICE                                                                          </w:t>
      </w:r>
      <w:r>
        <w:rPr>
          <w:rFonts w:ascii="Arial" w:eastAsia="Arial" w:hAnsi="Arial" w:cs="Arial"/>
          <w:b/>
          <w:bCs/>
          <w:noProof/>
          <w:color w:val="FF0000"/>
          <w:u w:color="FF0000"/>
          <w:lang w:val="en-GB"/>
        </w:rPr>
        <w:drawing>
          <wp:inline distT="0" distB="0" distL="0" distR="0">
            <wp:extent cx="742950" cy="648695"/>
            <wp:effectExtent l="0" t="0" r="0" b="0"/>
            <wp:docPr id="1073741826" name="officeArt object" descr="images (5).jpg"/>
            <wp:cNvGraphicFramePr/>
            <a:graphic xmlns:a="http://schemas.openxmlformats.org/drawingml/2006/main">
              <a:graphicData uri="http://schemas.openxmlformats.org/drawingml/2006/picture">
                <pic:pic xmlns:pic="http://schemas.openxmlformats.org/drawingml/2006/picture">
                  <pic:nvPicPr>
                    <pic:cNvPr id="1073741826" name="images (5).jpg" descr="images (5).jpg"/>
                    <pic:cNvPicPr>
                      <a:picLocks noChangeAspect="1"/>
                    </pic:cNvPicPr>
                  </pic:nvPicPr>
                  <pic:blipFill>
                    <a:blip r:embed="rId8">
                      <a:extLst/>
                    </a:blip>
                    <a:stretch>
                      <a:fillRect/>
                    </a:stretch>
                  </pic:blipFill>
                  <pic:spPr>
                    <a:xfrm>
                      <a:off x="0" y="0"/>
                      <a:ext cx="742950" cy="648695"/>
                    </a:xfrm>
                    <a:prstGeom prst="rect">
                      <a:avLst/>
                    </a:prstGeom>
                    <a:ln w="12700" cap="flat">
                      <a:noFill/>
                      <a:miter lim="400000"/>
                    </a:ln>
                    <a:effectLst/>
                  </pic:spPr>
                </pic:pic>
              </a:graphicData>
            </a:graphic>
          </wp:inline>
        </w:drawing>
      </w:r>
    </w:p>
    <w:p w:rsidR="00AF0216" w:rsidRDefault="00AF0216">
      <w:pPr>
        <w:pStyle w:val="BodyA"/>
        <w:rPr>
          <w:rFonts w:ascii="Arial" w:eastAsia="Arial" w:hAnsi="Arial" w:cs="Arial"/>
        </w:rPr>
      </w:pPr>
    </w:p>
    <w:p w:rsidR="00AF0216" w:rsidRDefault="004F11FF">
      <w:pPr>
        <w:pStyle w:val="Default"/>
        <w:numPr>
          <w:ilvl w:val="0"/>
          <w:numId w:val="2"/>
        </w:numPr>
        <w:rPr>
          <w:rFonts w:ascii="Arial" w:eastAsia="Arial" w:hAnsi="Arial" w:cs="Arial"/>
        </w:rPr>
      </w:pPr>
      <w:r>
        <w:rPr>
          <w:rFonts w:ascii="Arial" w:hAnsi="Arial"/>
        </w:rPr>
        <w:t>Organise a different event for each day during the Fundraising Week - gives lots of opportunities for everyone to get involved (Network Research last time)</w:t>
      </w:r>
    </w:p>
    <w:p w:rsidR="00AF0216" w:rsidRDefault="00AF0216">
      <w:pPr>
        <w:pStyle w:val="Default"/>
        <w:rPr>
          <w:rFonts w:ascii="Arial" w:eastAsia="Arial" w:hAnsi="Arial" w:cs="Arial"/>
        </w:rPr>
      </w:pPr>
    </w:p>
    <w:p w:rsidR="00AF0216" w:rsidRDefault="004F11FF">
      <w:pPr>
        <w:pStyle w:val="Default"/>
        <w:numPr>
          <w:ilvl w:val="0"/>
          <w:numId w:val="2"/>
        </w:numPr>
        <w:rPr>
          <w:rFonts w:ascii="Arial" w:eastAsia="Arial" w:hAnsi="Arial" w:cs="Arial"/>
        </w:rPr>
      </w:pPr>
      <w:r>
        <w:rPr>
          <w:rFonts w:ascii="Arial" w:hAnsi="Arial"/>
        </w:rPr>
        <w:t>Ho</w:t>
      </w:r>
      <w:r>
        <w:rPr>
          <w:rFonts w:ascii="Arial" w:hAnsi="Arial"/>
        </w:rPr>
        <w:t>st a breakfast / coffee morning / pot luck lunch and sell cakes, drinks, bacon rolls etc. (Many Champions last time)</w:t>
      </w:r>
    </w:p>
    <w:p w:rsidR="00AF0216" w:rsidRDefault="00AF0216">
      <w:pPr>
        <w:pStyle w:val="Default"/>
        <w:rPr>
          <w:rFonts w:ascii="Arial" w:eastAsia="Arial" w:hAnsi="Arial" w:cs="Arial"/>
        </w:rPr>
      </w:pPr>
    </w:p>
    <w:p w:rsidR="00AF0216" w:rsidRDefault="004F11FF">
      <w:pPr>
        <w:pStyle w:val="Default"/>
        <w:numPr>
          <w:ilvl w:val="0"/>
          <w:numId w:val="2"/>
        </w:numPr>
        <w:rPr>
          <w:rFonts w:ascii="Arial" w:eastAsia="Arial" w:hAnsi="Arial" w:cs="Arial"/>
        </w:rPr>
      </w:pPr>
      <w:r>
        <w:rPr>
          <w:rFonts w:ascii="Arial" w:hAnsi="Arial"/>
        </w:rPr>
        <w:t xml:space="preserve">A </w:t>
      </w:r>
      <w:r>
        <w:rPr>
          <w:rFonts w:ascii="Arial" w:hAnsi="Arial"/>
        </w:rPr>
        <w:t>‘</w:t>
      </w:r>
      <w:r>
        <w:rPr>
          <w:rFonts w:ascii="Arial" w:hAnsi="Arial"/>
        </w:rPr>
        <w:t>Bake off</w:t>
      </w:r>
      <w:r>
        <w:rPr>
          <w:rFonts w:ascii="Arial" w:hAnsi="Arial"/>
        </w:rPr>
        <w:t xml:space="preserve">’ </w:t>
      </w:r>
      <w:r>
        <w:rPr>
          <w:rFonts w:ascii="Arial" w:hAnsi="Arial"/>
        </w:rPr>
        <w:t>event, selling slices of cakes and pastries that people have made (Many Champions last time)</w:t>
      </w:r>
    </w:p>
    <w:p w:rsidR="00AF0216" w:rsidRDefault="00AF0216">
      <w:pPr>
        <w:pStyle w:val="BodyA"/>
        <w:rPr>
          <w:rFonts w:ascii="Arial" w:eastAsia="Arial" w:hAnsi="Arial" w:cs="Arial"/>
        </w:rPr>
      </w:pPr>
    </w:p>
    <w:p w:rsidR="00AF0216" w:rsidRDefault="004F11FF">
      <w:pPr>
        <w:pStyle w:val="Default"/>
        <w:numPr>
          <w:ilvl w:val="0"/>
          <w:numId w:val="2"/>
        </w:numPr>
        <w:rPr>
          <w:rFonts w:ascii="Arial" w:eastAsia="Arial" w:hAnsi="Arial" w:cs="Arial"/>
        </w:rPr>
      </w:pPr>
      <w:r>
        <w:rPr>
          <w:rFonts w:ascii="Arial" w:hAnsi="Arial"/>
        </w:rPr>
        <w:t>Run a cocktail evening and char</w:t>
      </w:r>
      <w:r>
        <w:rPr>
          <w:rFonts w:ascii="Arial" w:hAnsi="Arial"/>
        </w:rPr>
        <w:t>ge admission (Kudos did something similar last time)</w:t>
      </w:r>
    </w:p>
    <w:p w:rsidR="00AF0216" w:rsidRDefault="00AF0216">
      <w:pPr>
        <w:pStyle w:val="Default"/>
        <w:jc w:val="both"/>
        <w:rPr>
          <w:rFonts w:ascii="Arial" w:eastAsia="Arial" w:hAnsi="Arial" w:cs="Arial"/>
        </w:rPr>
      </w:pPr>
    </w:p>
    <w:p w:rsidR="00AF0216" w:rsidRDefault="004F11FF">
      <w:pPr>
        <w:pStyle w:val="Default"/>
        <w:numPr>
          <w:ilvl w:val="0"/>
          <w:numId w:val="2"/>
        </w:numPr>
        <w:rPr>
          <w:rFonts w:ascii="Arial" w:eastAsia="Arial" w:hAnsi="Arial" w:cs="Arial"/>
        </w:rPr>
      </w:pPr>
      <w:r>
        <w:rPr>
          <w:rFonts w:ascii="Arial" w:hAnsi="Arial"/>
        </w:rPr>
        <w:t xml:space="preserve">Host a clothes sale </w:t>
      </w:r>
      <w:r>
        <w:rPr>
          <w:rFonts w:ascii="Arial" w:hAnsi="Arial"/>
        </w:rPr>
        <w:t xml:space="preserve">– </w:t>
      </w:r>
      <w:r>
        <w:rPr>
          <w:rFonts w:ascii="Arial" w:hAnsi="Arial"/>
        </w:rPr>
        <w:t>get people to donate clothes and sell them</w:t>
      </w:r>
    </w:p>
    <w:p w:rsidR="00AF0216" w:rsidRDefault="00AF0216">
      <w:pPr>
        <w:pStyle w:val="Default"/>
        <w:rPr>
          <w:rFonts w:ascii="Arial" w:eastAsia="Arial" w:hAnsi="Arial" w:cs="Arial"/>
        </w:rPr>
      </w:pPr>
    </w:p>
    <w:p w:rsidR="00AF0216" w:rsidRDefault="004F11FF">
      <w:pPr>
        <w:pStyle w:val="Default"/>
        <w:numPr>
          <w:ilvl w:val="0"/>
          <w:numId w:val="2"/>
        </w:numPr>
        <w:jc w:val="both"/>
        <w:rPr>
          <w:rFonts w:ascii="Arial" w:eastAsia="Arial" w:hAnsi="Arial" w:cs="Arial"/>
        </w:rPr>
      </w:pPr>
      <w:r>
        <w:rPr>
          <w:rFonts w:ascii="Arial" w:hAnsi="Arial"/>
        </w:rPr>
        <w:t>Host a book/CD/vinyl sale - get people to donate books/CDs/vinyl and sell them</w:t>
      </w:r>
    </w:p>
    <w:p w:rsidR="00AF0216" w:rsidRDefault="00AF0216">
      <w:pPr>
        <w:pStyle w:val="Default"/>
        <w:jc w:val="both"/>
        <w:rPr>
          <w:rFonts w:ascii="Arial" w:eastAsia="Arial" w:hAnsi="Arial" w:cs="Arial"/>
        </w:rPr>
      </w:pPr>
    </w:p>
    <w:p w:rsidR="00AF0216" w:rsidRDefault="004F11FF">
      <w:pPr>
        <w:pStyle w:val="Default"/>
        <w:numPr>
          <w:ilvl w:val="0"/>
          <w:numId w:val="2"/>
        </w:numPr>
        <w:rPr>
          <w:rFonts w:ascii="Arial" w:eastAsia="Arial" w:hAnsi="Arial" w:cs="Arial"/>
        </w:rPr>
      </w:pPr>
      <w:r>
        <w:rPr>
          <w:rFonts w:ascii="Arial" w:hAnsi="Arial"/>
        </w:rPr>
        <w:t xml:space="preserve">Host a Swaparama </w:t>
      </w:r>
      <w:r>
        <w:rPr>
          <w:rFonts w:ascii="Arial" w:hAnsi="Arial"/>
        </w:rPr>
        <w:t xml:space="preserve">– </w:t>
      </w:r>
      <w:r>
        <w:rPr>
          <w:rFonts w:ascii="Arial" w:hAnsi="Arial"/>
        </w:rPr>
        <w:t xml:space="preserve">where you pay </w:t>
      </w:r>
      <w:r>
        <w:rPr>
          <w:rFonts w:ascii="Arial" w:hAnsi="Arial"/>
        </w:rPr>
        <w:t>£</w:t>
      </w:r>
      <w:r>
        <w:rPr>
          <w:rFonts w:ascii="Arial" w:hAnsi="Arial"/>
        </w:rPr>
        <w:t>X admission for the op</w:t>
      </w:r>
      <w:r>
        <w:rPr>
          <w:rFonts w:ascii="Arial" w:hAnsi="Arial"/>
        </w:rPr>
        <w:t>portunity to swap up to 5 items of second hand designer clothes, gadgets etc. with others</w:t>
      </w:r>
    </w:p>
    <w:p w:rsidR="00AF0216" w:rsidRDefault="00AF0216">
      <w:pPr>
        <w:pStyle w:val="Default"/>
        <w:rPr>
          <w:rFonts w:ascii="Arial" w:eastAsia="Arial" w:hAnsi="Arial" w:cs="Arial"/>
        </w:rPr>
      </w:pPr>
    </w:p>
    <w:p w:rsidR="00AF0216" w:rsidRDefault="004F11FF">
      <w:pPr>
        <w:pStyle w:val="Default"/>
        <w:numPr>
          <w:ilvl w:val="0"/>
          <w:numId w:val="2"/>
        </w:numPr>
        <w:jc w:val="both"/>
        <w:rPr>
          <w:rFonts w:ascii="Arial" w:eastAsia="Arial" w:hAnsi="Arial" w:cs="Arial"/>
        </w:rPr>
      </w:pPr>
      <w:r>
        <w:rPr>
          <w:rFonts w:ascii="Arial" w:hAnsi="Arial"/>
        </w:rPr>
        <w:t>Organise a raffle, or Tombola or lucky dip (many Champions last time)</w:t>
      </w:r>
    </w:p>
    <w:p w:rsidR="00AF0216" w:rsidRDefault="00AF0216">
      <w:pPr>
        <w:pStyle w:val="Default"/>
        <w:jc w:val="both"/>
        <w:rPr>
          <w:rFonts w:ascii="Arial" w:eastAsia="Arial" w:hAnsi="Arial" w:cs="Arial"/>
        </w:rPr>
      </w:pPr>
    </w:p>
    <w:p w:rsidR="00AF0216" w:rsidRDefault="004F11FF">
      <w:pPr>
        <w:pStyle w:val="Default"/>
        <w:numPr>
          <w:ilvl w:val="0"/>
          <w:numId w:val="2"/>
        </w:numPr>
        <w:rPr>
          <w:rFonts w:ascii="Arial" w:eastAsia="Arial" w:hAnsi="Arial" w:cs="Arial"/>
        </w:rPr>
      </w:pPr>
      <w:r>
        <w:rPr>
          <w:rFonts w:ascii="Arial" w:hAnsi="Arial"/>
        </w:rPr>
        <w:t>Host a fancy dress competition (Kudos last time)</w:t>
      </w:r>
    </w:p>
    <w:p w:rsidR="00AF0216" w:rsidRDefault="00AF0216">
      <w:pPr>
        <w:pStyle w:val="Default"/>
        <w:rPr>
          <w:rFonts w:ascii="Arial" w:eastAsia="Arial" w:hAnsi="Arial" w:cs="Arial"/>
        </w:rPr>
      </w:pPr>
    </w:p>
    <w:p w:rsidR="00AF0216" w:rsidRDefault="004F11FF">
      <w:pPr>
        <w:pStyle w:val="Default"/>
        <w:numPr>
          <w:ilvl w:val="0"/>
          <w:numId w:val="2"/>
        </w:numPr>
        <w:rPr>
          <w:rFonts w:ascii="Arial" w:eastAsia="Arial" w:hAnsi="Arial" w:cs="Arial"/>
        </w:rPr>
      </w:pPr>
      <w:r>
        <w:rPr>
          <w:rFonts w:ascii="Arial" w:hAnsi="Arial"/>
        </w:rPr>
        <w:t>Host a themed film night with paid admission</w:t>
      </w:r>
      <w:r w:rsidR="009532E7">
        <w:rPr>
          <w:rFonts w:ascii="Arial" w:hAnsi="Arial"/>
        </w:rPr>
        <w:t xml:space="preserve"> (Kudos last time)</w:t>
      </w:r>
    </w:p>
    <w:p w:rsidR="00AF0216" w:rsidRDefault="00AF0216">
      <w:pPr>
        <w:pStyle w:val="Default"/>
        <w:rPr>
          <w:rFonts w:ascii="Arial" w:eastAsia="Arial" w:hAnsi="Arial" w:cs="Arial"/>
        </w:rPr>
      </w:pPr>
    </w:p>
    <w:p w:rsidR="00AF0216" w:rsidRDefault="004F11FF">
      <w:pPr>
        <w:pStyle w:val="Default"/>
        <w:jc w:val="both"/>
        <w:rPr>
          <w:rFonts w:ascii="Arial" w:eastAsia="Arial" w:hAnsi="Arial" w:cs="Arial"/>
          <w:b/>
          <w:bCs/>
          <w:color w:val="FF0000"/>
          <w:u w:color="FF0000"/>
        </w:rPr>
      </w:pPr>
      <w:r>
        <w:rPr>
          <w:rFonts w:ascii="Arial" w:hAnsi="Arial"/>
          <w:b/>
          <w:bCs/>
          <w:color w:val="FF0000"/>
          <w:u w:color="FF0000"/>
        </w:rPr>
        <w:lastRenderedPageBreak/>
        <w:t xml:space="preserve">KEEPING FIT                                                                                               </w:t>
      </w:r>
      <w:r>
        <w:rPr>
          <w:rFonts w:ascii="Arial" w:eastAsia="Arial" w:hAnsi="Arial" w:cs="Arial"/>
          <w:b/>
          <w:bCs/>
          <w:noProof/>
          <w:color w:val="FF0000"/>
          <w:u w:color="FF0000"/>
          <w:lang w:val="en-GB"/>
        </w:rPr>
        <w:drawing>
          <wp:inline distT="0" distB="0" distL="0" distR="0">
            <wp:extent cx="800100" cy="827690"/>
            <wp:effectExtent l="0" t="0" r="0" b="0"/>
            <wp:docPr id="1073741827" name="officeArt object" descr="images (3).jpg"/>
            <wp:cNvGraphicFramePr/>
            <a:graphic xmlns:a="http://schemas.openxmlformats.org/drawingml/2006/main">
              <a:graphicData uri="http://schemas.openxmlformats.org/drawingml/2006/picture">
                <pic:pic xmlns:pic="http://schemas.openxmlformats.org/drawingml/2006/picture">
                  <pic:nvPicPr>
                    <pic:cNvPr id="1073741827" name="images (3).jpg" descr="images (3).jpg"/>
                    <pic:cNvPicPr>
                      <a:picLocks noChangeAspect="1"/>
                    </pic:cNvPicPr>
                  </pic:nvPicPr>
                  <pic:blipFill>
                    <a:blip r:embed="rId9">
                      <a:extLst/>
                    </a:blip>
                    <a:stretch>
                      <a:fillRect/>
                    </a:stretch>
                  </pic:blipFill>
                  <pic:spPr>
                    <a:xfrm>
                      <a:off x="0" y="0"/>
                      <a:ext cx="800100" cy="827690"/>
                    </a:xfrm>
                    <a:prstGeom prst="rect">
                      <a:avLst/>
                    </a:prstGeom>
                    <a:ln w="12700" cap="flat">
                      <a:noFill/>
                      <a:miter lim="400000"/>
                    </a:ln>
                    <a:effectLst/>
                  </pic:spPr>
                </pic:pic>
              </a:graphicData>
            </a:graphic>
          </wp:inline>
        </w:drawing>
      </w:r>
    </w:p>
    <w:p w:rsidR="00AF0216" w:rsidRDefault="00AF0216">
      <w:pPr>
        <w:pStyle w:val="Default"/>
        <w:jc w:val="both"/>
        <w:rPr>
          <w:rFonts w:ascii="Arial" w:eastAsia="Arial" w:hAnsi="Arial" w:cs="Arial"/>
        </w:rPr>
      </w:pPr>
    </w:p>
    <w:p w:rsidR="00AF0216" w:rsidRDefault="004F11FF">
      <w:pPr>
        <w:pStyle w:val="Default"/>
        <w:numPr>
          <w:ilvl w:val="0"/>
          <w:numId w:val="4"/>
        </w:numPr>
        <w:jc w:val="both"/>
        <w:rPr>
          <w:rFonts w:ascii="Arial" w:eastAsia="Arial" w:hAnsi="Arial" w:cs="Arial"/>
        </w:rPr>
      </w:pPr>
      <w:r>
        <w:rPr>
          <w:rFonts w:ascii="Arial" w:hAnsi="Arial"/>
        </w:rPr>
        <w:t>MRBA walk to work week (perhaps donating tube/train/bus fares each day)</w:t>
      </w:r>
    </w:p>
    <w:p w:rsidR="00AF0216" w:rsidRDefault="00AF0216">
      <w:pPr>
        <w:pStyle w:val="Default"/>
        <w:jc w:val="both"/>
        <w:rPr>
          <w:rFonts w:ascii="Arial" w:eastAsia="Arial" w:hAnsi="Arial" w:cs="Arial"/>
        </w:rPr>
      </w:pPr>
    </w:p>
    <w:p w:rsidR="00AF0216" w:rsidRDefault="004F11FF">
      <w:pPr>
        <w:pStyle w:val="Default"/>
        <w:numPr>
          <w:ilvl w:val="0"/>
          <w:numId w:val="4"/>
        </w:numPr>
        <w:jc w:val="both"/>
        <w:rPr>
          <w:rFonts w:ascii="Arial" w:eastAsia="Arial" w:hAnsi="Arial" w:cs="Arial"/>
        </w:rPr>
      </w:pPr>
      <w:r>
        <w:rPr>
          <w:rFonts w:ascii="Arial" w:hAnsi="Arial"/>
        </w:rPr>
        <w:t xml:space="preserve">Challenge staff to contribute to a target such as one million steps </w:t>
      </w:r>
      <w:r>
        <w:rPr>
          <w:rFonts w:ascii="Arial" w:hAnsi="Arial"/>
        </w:rPr>
        <w:t>achieved in the week - can be done individually, by groups in lunch hour or after work, perhaps providing step counters or advising on apps to use, provide an Excel spreadsheet giving everyone</w:t>
      </w:r>
      <w:r>
        <w:rPr>
          <w:rFonts w:ascii="Arial" w:hAnsi="Arial"/>
        </w:rPr>
        <w:t>’</w:t>
      </w:r>
      <w:r>
        <w:rPr>
          <w:rFonts w:ascii="Arial" w:hAnsi="Arial"/>
        </w:rPr>
        <w:t xml:space="preserve">s tally per day to </w:t>
      </w:r>
      <w:r>
        <w:rPr>
          <w:rFonts w:ascii="Arial" w:hAnsi="Arial"/>
        </w:rPr>
        <w:t>‘</w:t>
      </w:r>
      <w:r>
        <w:rPr>
          <w:rFonts w:ascii="Arial" w:hAnsi="Arial"/>
        </w:rPr>
        <w:t>encourage</w:t>
      </w:r>
      <w:r>
        <w:rPr>
          <w:rFonts w:ascii="Arial" w:hAnsi="Arial"/>
        </w:rPr>
        <w:t xml:space="preserve">’ </w:t>
      </w:r>
      <w:r>
        <w:rPr>
          <w:rFonts w:ascii="Arial" w:hAnsi="Arial"/>
        </w:rPr>
        <w:t>(Cobalt Sky last time)</w:t>
      </w:r>
    </w:p>
    <w:p w:rsidR="00AF0216" w:rsidRDefault="00AF0216">
      <w:pPr>
        <w:pStyle w:val="Default"/>
        <w:jc w:val="both"/>
        <w:rPr>
          <w:rFonts w:ascii="Arial" w:eastAsia="Arial" w:hAnsi="Arial" w:cs="Arial"/>
        </w:rPr>
      </w:pPr>
    </w:p>
    <w:p w:rsidR="00AF0216" w:rsidRDefault="004F11FF">
      <w:pPr>
        <w:pStyle w:val="Default"/>
        <w:numPr>
          <w:ilvl w:val="0"/>
          <w:numId w:val="4"/>
        </w:numPr>
        <w:jc w:val="both"/>
        <w:rPr>
          <w:rFonts w:ascii="Arial" w:eastAsia="Arial" w:hAnsi="Arial" w:cs="Arial"/>
        </w:rPr>
      </w:pPr>
      <w:r>
        <w:rPr>
          <w:rFonts w:ascii="Arial" w:hAnsi="Arial"/>
        </w:rPr>
        <w:t>Ditch th</w:t>
      </w:r>
      <w:r>
        <w:rPr>
          <w:rFonts w:ascii="Arial" w:hAnsi="Arial"/>
        </w:rPr>
        <w:t>e lift - or pay to use the lift</w:t>
      </w:r>
    </w:p>
    <w:p w:rsidR="00AF0216" w:rsidRDefault="00AF0216">
      <w:pPr>
        <w:pStyle w:val="Default"/>
        <w:jc w:val="both"/>
        <w:rPr>
          <w:rFonts w:ascii="Arial" w:eastAsia="Arial" w:hAnsi="Arial" w:cs="Arial"/>
        </w:rPr>
      </w:pPr>
    </w:p>
    <w:p w:rsidR="00AF0216" w:rsidRDefault="004F11FF">
      <w:pPr>
        <w:pStyle w:val="Default"/>
        <w:numPr>
          <w:ilvl w:val="0"/>
          <w:numId w:val="4"/>
        </w:numPr>
        <w:rPr>
          <w:rFonts w:ascii="Arial" w:eastAsia="Arial" w:hAnsi="Arial" w:cs="Arial"/>
        </w:rPr>
      </w:pPr>
      <w:r>
        <w:rPr>
          <w:rFonts w:ascii="Arial" w:hAnsi="Arial"/>
        </w:rPr>
        <w:t>Ask people to put the money they would spend on sweets / snacks / coffee during MRBA Week into a jar</w:t>
      </w:r>
    </w:p>
    <w:p w:rsidR="00AF0216" w:rsidRDefault="00AF0216">
      <w:pPr>
        <w:pStyle w:val="Default"/>
        <w:jc w:val="both"/>
        <w:rPr>
          <w:rFonts w:ascii="Arial" w:eastAsia="Arial" w:hAnsi="Arial" w:cs="Arial"/>
        </w:rPr>
      </w:pPr>
    </w:p>
    <w:p w:rsidR="00AF0216" w:rsidRDefault="004F11FF">
      <w:pPr>
        <w:pStyle w:val="BodyA"/>
        <w:numPr>
          <w:ilvl w:val="0"/>
          <w:numId w:val="4"/>
        </w:numPr>
        <w:rPr>
          <w:rFonts w:ascii="Arial" w:eastAsia="Arial" w:hAnsi="Arial" w:cs="Arial"/>
        </w:rPr>
      </w:pPr>
      <w:r>
        <w:rPr>
          <w:rFonts w:ascii="Arial" w:hAnsi="Arial"/>
        </w:rPr>
        <w:t>Fines for swearing - or for eating chocolates or crisps or fizzy drinks at your desk</w:t>
      </w:r>
    </w:p>
    <w:p w:rsidR="00AF0216" w:rsidRDefault="00AF0216">
      <w:pPr>
        <w:pStyle w:val="Default"/>
        <w:jc w:val="both"/>
        <w:rPr>
          <w:rFonts w:ascii="Arial" w:eastAsia="Arial" w:hAnsi="Arial" w:cs="Arial"/>
        </w:rPr>
      </w:pPr>
    </w:p>
    <w:p w:rsidR="00AF0216" w:rsidRDefault="004F11FF">
      <w:pPr>
        <w:pStyle w:val="Default"/>
        <w:numPr>
          <w:ilvl w:val="0"/>
          <w:numId w:val="4"/>
        </w:numPr>
        <w:rPr>
          <w:rFonts w:ascii="Arial" w:eastAsia="Arial" w:hAnsi="Arial" w:cs="Arial"/>
        </w:rPr>
      </w:pPr>
      <w:r>
        <w:rPr>
          <w:rFonts w:ascii="Arial" w:hAnsi="Arial"/>
        </w:rPr>
        <w:t>One for the truly athletic - The MR</w:t>
      </w:r>
      <w:r>
        <w:rPr>
          <w:rFonts w:ascii="Arial" w:hAnsi="Arial"/>
        </w:rPr>
        <w:t>BA Run: the Forest to Forest Run (a trek on foot from Epping Forest across London to the New Forest, roughly 100 miles); get your team to walk 1million steps during the week; or cycle X number of miles in a week</w:t>
      </w:r>
    </w:p>
    <w:p w:rsidR="00AF0216" w:rsidRDefault="00AF0216">
      <w:pPr>
        <w:pStyle w:val="Default"/>
        <w:jc w:val="both"/>
        <w:rPr>
          <w:rFonts w:ascii="Arial" w:eastAsia="Arial" w:hAnsi="Arial" w:cs="Arial"/>
        </w:rPr>
      </w:pPr>
    </w:p>
    <w:p w:rsidR="00AF0216" w:rsidRDefault="004F11FF">
      <w:pPr>
        <w:pStyle w:val="Default"/>
        <w:jc w:val="both"/>
        <w:rPr>
          <w:rFonts w:ascii="Arial" w:eastAsia="Arial" w:hAnsi="Arial" w:cs="Arial"/>
        </w:rPr>
      </w:pPr>
      <w:r>
        <w:rPr>
          <w:rFonts w:ascii="Arial" w:hAnsi="Arial"/>
          <w:b/>
          <w:bCs/>
          <w:color w:val="FF0000"/>
          <w:u w:color="FF0000"/>
        </w:rPr>
        <w:t xml:space="preserve">FOR THE COMPETITIVE SPIRITS                </w:t>
      </w:r>
      <w:r>
        <w:rPr>
          <w:rFonts w:ascii="Arial" w:hAnsi="Arial"/>
          <w:b/>
          <w:bCs/>
          <w:color w:val="FF0000"/>
          <w:u w:color="FF0000"/>
        </w:rPr>
        <w:t xml:space="preserve">                                     </w:t>
      </w:r>
      <w:r>
        <w:rPr>
          <w:rFonts w:ascii="Arial" w:eastAsia="Arial" w:hAnsi="Arial" w:cs="Arial"/>
          <w:b/>
          <w:bCs/>
          <w:noProof/>
          <w:color w:val="FF0000"/>
          <w:u w:color="FF0000"/>
          <w:lang w:val="en-GB"/>
        </w:rPr>
        <w:drawing>
          <wp:inline distT="0" distB="0" distL="0" distR="0">
            <wp:extent cx="1414144" cy="513199"/>
            <wp:effectExtent l="0" t="0" r="0" b="0"/>
            <wp:docPr id="1073741828" name="officeArt object" descr="images.jpg"/>
            <wp:cNvGraphicFramePr/>
            <a:graphic xmlns:a="http://schemas.openxmlformats.org/drawingml/2006/main">
              <a:graphicData uri="http://schemas.openxmlformats.org/drawingml/2006/picture">
                <pic:pic xmlns:pic="http://schemas.openxmlformats.org/drawingml/2006/picture">
                  <pic:nvPicPr>
                    <pic:cNvPr id="1073741828" name="images.jpg" descr="images.jpg"/>
                    <pic:cNvPicPr>
                      <a:picLocks noChangeAspect="1"/>
                    </pic:cNvPicPr>
                  </pic:nvPicPr>
                  <pic:blipFill>
                    <a:blip r:embed="rId10">
                      <a:extLst/>
                    </a:blip>
                    <a:stretch>
                      <a:fillRect/>
                    </a:stretch>
                  </pic:blipFill>
                  <pic:spPr>
                    <a:xfrm>
                      <a:off x="0" y="0"/>
                      <a:ext cx="1414144" cy="513199"/>
                    </a:xfrm>
                    <a:prstGeom prst="rect">
                      <a:avLst/>
                    </a:prstGeom>
                    <a:ln w="12700" cap="flat">
                      <a:noFill/>
                      <a:miter lim="400000"/>
                    </a:ln>
                    <a:effectLst/>
                  </pic:spPr>
                </pic:pic>
              </a:graphicData>
            </a:graphic>
          </wp:inline>
        </w:drawing>
      </w:r>
    </w:p>
    <w:p w:rsidR="00AF0216" w:rsidRDefault="00AF0216">
      <w:pPr>
        <w:pStyle w:val="Default"/>
        <w:jc w:val="both"/>
        <w:rPr>
          <w:rFonts w:ascii="Arial" w:eastAsia="Arial" w:hAnsi="Arial" w:cs="Arial"/>
        </w:rPr>
      </w:pPr>
    </w:p>
    <w:p w:rsidR="00AF0216" w:rsidRDefault="004F11FF">
      <w:pPr>
        <w:pStyle w:val="Default"/>
        <w:numPr>
          <w:ilvl w:val="0"/>
          <w:numId w:val="6"/>
        </w:numPr>
        <w:jc w:val="both"/>
        <w:rPr>
          <w:rFonts w:ascii="Arial" w:eastAsia="Arial" w:hAnsi="Arial" w:cs="Arial"/>
        </w:rPr>
      </w:pPr>
      <w:r>
        <w:rPr>
          <w:rFonts w:ascii="Arial" w:hAnsi="Arial"/>
        </w:rPr>
        <w:t>Setup some inter-departmental competitions</w:t>
      </w:r>
    </w:p>
    <w:p w:rsidR="00AF0216" w:rsidRDefault="00AF0216">
      <w:pPr>
        <w:pStyle w:val="Default"/>
        <w:jc w:val="both"/>
        <w:rPr>
          <w:rFonts w:ascii="Arial" w:eastAsia="Arial" w:hAnsi="Arial" w:cs="Arial"/>
        </w:rPr>
      </w:pPr>
    </w:p>
    <w:p w:rsidR="00AF0216" w:rsidRDefault="004F11FF">
      <w:pPr>
        <w:pStyle w:val="Default"/>
        <w:numPr>
          <w:ilvl w:val="0"/>
          <w:numId w:val="7"/>
        </w:numPr>
        <w:jc w:val="both"/>
        <w:rPr>
          <w:rFonts w:ascii="Arial" w:eastAsia="Arial" w:hAnsi="Arial" w:cs="Arial"/>
        </w:rPr>
      </w:pPr>
      <w:r>
        <w:rPr>
          <w:rFonts w:ascii="Arial" w:hAnsi="Arial"/>
        </w:rPr>
        <w:t>a Snail Race with staff choosing their own snail (QuadOps last year)</w:t>
      </w:r>
    </w:p>
    <w:p w:rsidR="00AF0216" w:rsidRDefault="00AF0216">
      <w:pPr>
        <w:pStyle w:val="Default"/>
        <w:jc w:val="both"/>
        <w:rPr>
          <w:rFonts w:ascii="Arial" w:eastAsia="Arial" w:hAnsi="Arial" w:cs="Arial"/>
        </w:rPr>
      </w:pPr>
    </w:p>
    <w:p w:rsidR="00AF0216" w:rsidRDefault="004F11FF">
      <w:pPr>
        <w:pStyle w:val="Default"/>
        <w:numPr>
          <w:ilvl w:val="0"/>
          <w:numId w:val="7"/>
        </w:numPr>
        <w:jc w:val="both"/>
        <w:rPr>
          <w:rFonts w:ascii="Arial" w:eastAsia="Arial" w:hAnsi="Arial" w:cs="Arial"/>
        </w:rPr>
      </w:pPr>
      <w:r>
        <w:rPr>
          <w:rFonts w:ascii="Arial" w:hAnsi="Arial"/>
        </w:rPr>
        <w:t xml:space="preserve">a sponsored </w:t>
      </w:r>
      <w:r>
        <w:rPr>
          <w:rFonts w:ascii="Arial" w:hAnsi="Arial"/>
        </w:rPr>
        <w:t>‘</w:t>
      </w:r>
      <w:r>
        <w:rPr>
          <w:rFonts w:ascii="Arial" w:hAnsi="Arial"/>
        </w:rPr>
        <w:t>lie in</w:t>
      </w:r>
      <w:r>
        <w:rPr>
          <w:rFonts w:ascii="Arial" w:hAnsi="Arial"/>
        </w:rPr>
        <w:t xml:space="preserve">’ </w:t>
      </w:r>
      <w:r>
        <w:rPr>
          <w:rFonts w:ascii="Arial" w:hAnsi="Arial"/>
        </w:rPr>
        <w:t>-as a John and Yoko tribute (QuadOps last time)</w:t>
      </w:r>
    </w:p>
    <w:p w:rsidR="00AF0216" w:rsidRDefault="00AF0216">
      <w:pPr>
        <w:pStyle w:val="Default"/>
        <w:jc w:val="both"/>
        <w:rPr>
          <w:rFonts w:ascii="Arial" w:eastAsia="Arial" w:hAnsi="Arial" w:cs="Arial"/>
        </w:rPr>
      </w:pPr>
    </w:p>
    <w:p w:rsidR="00AF0216" w:rsidRDefault="004F11FF">
      <w:pPr>
        <w:pStyle w:val="Default"/>
        <w:numPr>
          <w:ilvl w:val="0"/>
          <w:numId w:val="7"/>
        </w:numPr>
        <w:jc w:val="both"/>
        <w:rPr>
          <w:rFonts w:ascii="Arial" w:eastAsia="Arial" w:hAnsi="Arial" w:cs="Arial"/>
        </w:rPr>
      </w:pPr>
      <w:r>
        <w:rPr>
          <w:rFonts w:ascii="Arial" w:hAnsi="Arial"/>
        </w:rPr>
        <w:t>Host a quiz night, bingo or race</w:t>
      </w:r>
      <w:r>
        <w:rPr>
          <w:rFonts w:ascii="Arial" w:hAnsi="Arial"/>
        </w:rPr>
        <w:t xml:space="preserve"> night</w:t>
      </w:r>
    </w:p>
    <w:p w:rsidR="00AF0216" w:rsidRDefault="00AF0216">
      <w:pPr>
        <w:pStyle w:val="BodyA"/>
        <w:rPr>
          <w:rFonts w:ascii="Arial" w:eastAsia="Arial" w:hAnsi="Arial" w:cs="Arial"/>
        </w:rPr>
      </w:pPr>
    </w:p>
    <w:p w:rsidR="00AF0216" w:rsidRDefault="004F11FF">
      <w:pPr>
        <w:pStyle w:val="Default"/>
        <w:numPr>
          <w:ilvl w:val="0"/>
          <w:numId w:val="7"/>
        </w:numPr>
        <w:rPr>
          <w:rFonts w:ascii="Arial" w:eastAsia="Arial" w:hAnsi="Arial" w:cs="Arial"/>
        </w:rPr>
      </w:pPr>
      <w:r>
        <w:rPr>
          <w:rFonts w:ascii="Arial" w:hAnsi="Arial"/>
        </w:rPr>
        <w:t>Organise some traditional competitions like guess the weight of a cake, or number of M&amp;Ms in a jar</w:t>
      </w:r>
    </w:p>
    <w:p w:rsidR="00AF0216" w:rsidRDefault="00AF0216">
      <w:pPr>
        <w:pStyle w:val="Default"/>
        <w:rPr>
          <w:rFonts w:ascii="Arial" w:eastAsia="Arial" w:hAnsi="Arial" w:cs="Arial"/>
        </w:rPr>
      </w:pPr>
    </w:p>
    <w:p w:rsidR="00AF0216" w:rsidRDefault="004F11FF">
      <w:pPr>
        <w:pStyle w:val="Default"/>
        <w:numPr>
          <w:ilvl w:val="0"/>
          <w:numId w:val="7"/>
        </w:numPr>
        <w:rPr>
          <w:rFonts w:ascii="Arial" w:eastAsia="Arial" w:hAnsi="Arial" w:cs="Arial"/>
        </w:rPr>
      </w:pPr>
      <w:r>
        <w:rPr>
          <w:rFonts w:ascii="Arial" w:hAnsi="Arial"/>
        </w:rPr>
        <w:t>Hold a karaoke or talent night with paid entry</w:t>
      </w:r>
    </w:p>
    <w:p w:rsidR="00AF0216" w:rsidRDefault="00AF0216">
      <w:pPr>
        <w:pStyle w:val="Default"/>
        <w:rPr>
          <w:rFonts w:ascii="Arial" w:eastAsia="Arial" w:hAnsi="Arial" w:cs="Arial"/>
        </w:rPr>
      </w:pPr>
    </w:p>
    <w:p w:rsidR="00AF0216" w:rsidRDefault="004F11FF">
      <w:pPr>
        <w:pStyle w:val="Default"/>
        <w:numPr>
          <w:ilvl w:val="0"/>
          <w:numId w:val="7"/>
        </w:numPr>
        <w:rPr>
          <w:rFonts w:ascii="Arial" w:eastAsia="Arial" w:hAnsi="Arial" w:cs="Arial"/>
        </w:rPr>
      </w:pPr>
      <w:r>
        <w:rPr>
          <w:rFonts w:ascii="Arial" w:hAnsi="Arial"/>
        </w:rPr>
        <w:t>Host a wine tasting and have a quiz led by a wine expert</w:t>
      </w:r>
    </w:p>
    <w:p w:rsidR="00AF0216" w:rsidRDefault="00AF0216">
      <w:pPr>
        <w:pStyle w:val="BodyA"/>
        <w:rPr>
          <w:rFonts w:ascii="Arial" w:eastAsia="Arial" w:hAnsi="Arial" w:cs="Arial"/>
        </w:rPr>
      </w:pPr>
    </w:p>
    <w:p w:rsidR="00AF0216" w:rsidRDefault="004F11FF">
      <w:pPr>
        <w:pStyle w:val="BodyA"/>
        <w:numPr>
          <w:ilvl w:val="0"/>
          <w:numId w:val="7"/>
        </w:numPr>
        <w:rPr>
          <w:rFonts w:ascii="Arial" w:eastAsia="Arial" w:hAnsi="Arial" w:cs="Arial"/>
        </w:rPr>
      </w:pPr>
      <w:r>
        <w:rPr>
          <w:rFonts w:ascii="Arial" w:hAnsi="Arial"/>
        </w:rPr>
        <w:t xml:space="preserve">Organise a sponsored walk/run/cycle/swim event </w:t>
      </w:r>
    </w:p>
    <w:p w:rsidR="00AF0216" w:rsidRDefault="00AF0216">
      <w:pPr>
        <w:pStyle w:val="BodyA"/>
        <w:rPr>
          <w:rFonts w:ascii="Arial" w:eastAsia="Arial" w:hAnsi="Arial" w:cs="Arial"/>
        </w:rPr>
      </w:pPr>
    </w:p>
    <w:p w:rsidR="00AF0216" w:rsidRDefault="004F11FF">
      <w:pPr>
        <w:pStyle w:val="BodyA"/>
        <w:numPr>
          <w:ilvl w:val="0"/>
          <w:numId w:val="7"/>
        </w:numPr>
        <w:rPr>
          <w:rFonts w:ascii="Arial" w:eastAsia="Arial" w:hAnsi="Arial" w:cs="Arial"/>
        </w:rPr>
      </w:pPr>
      <w:r>
        <w:rPr>
          <w:rFonts w:ascii="Arial" w:hAnsi="Arial"/>
        </w:rPr>
        <w:t xml:space="preserve">Set up a Poker Tournament between market research agencies, with each company contributing a team (this is an idea contributed by Network Research and anyone interested in taking part should contact </w:t>
      </w:r>
      <w:hyperlink r:id="rId11" w:history="1">
        <w:r>
          <w:rPr>
            <w:rStyle w:val="Hyperlink0"/>
            <w:rFonts w:ascii="Arial" w:hAnsi="Arial"/>
          </w:rPr>
          <w:t>suerobson@blyth.me</w:t>
        </w:r>
      </w:hyperlink>
      <w:r>
        <w:rPr>
          <w:rFonts w:ascii="Arial" w:hAnsi="Arial"/>
        </w:rPr>
        <w:t xml:space="preserve"> who will put them in touch with the Network Research MRBA Champion</w:t>
      </w:r>
    </w:p>
    <w:p w:rsidR="00AF0216" w:rsidRDefault="00AF0216">
      <w:pPr>
        <w:pStyle w:val="BodyA"/>
        <w:rPr>
          <w:rFonts w:ascii="Arial" w:eastAsia="Arial" w:hAnsi="Arial" w:cs="Arial"/>
        </w:rPr>
      </w:pPr>
    </w:p>
    <w:p w:rsidR="00AF0216" w:rsidRDefault="004F11FF">
      <w:pPr>
        <w:pStyle w:val="BodyA"/>
        <w:numPr>
          <w:ilvl w:val="0"/>
          <w:numId w:val="7"/>
        </w:numPr>
        <w:rPr>
          <w:rFonts w:ascii="Arial" w:eastAsia="Arial" w:hAnsi="Arial" w:cs="Arial"/>
        </w:rPr>
      </w:pPr>
      <w:r>
        <w:rPr>
          <w:rFonts w:ascii="Arial" w:hAnsi="Arial"/>
        </w:rPr>
        <w:t>Organise a London based Treasure Hunt for market research agencies to compete against one another</w:t>
      </w:r>
    </w:p>
    <w:p w:rsidR="00AF0216" w:rsidRDefault="004F11FF">
      <w:pPr>
        <w:pStyle w:val="BodyA"/>
        <w:rPr>
          <w:rFonts w:ascii="Arial" w:eastAsia="Arial" w:hAnsi="Arial" w:cs="Arial"/>
          <w:b/>
          <w:bCs/>
          <w:color w:val="FF0000"/>
          <w:u w:color="FF0000"/>
        </w:rPr>
      </w:pPr>
      <w:r>
        <w:rPr>
          <w:rFonts w:ascii="Arial" w:hAnsi="Arial"/>
          <w:b/>
          <w:bCs/>
          <w:color w:val="FF0000"/>
          <w:u w:color="FF0000"/>
        </w:rPr>
        <w:lastRenderedPageBreak/>
        <w:t xml:space="preserve">OFFICE MANNERS (OR NOT?)                                                             </w:t>
      </w:r>
      <w:r>
        <w:rPr>
          <w:rFonts w:ascii="Arial" w:eastAsia="Arial" w:hAnsi="Arial" w:cs="Arial"/>
          <w:b/>
          <w:bCs/>
          <w:noProof/>
          <w:color w:val="FF0000"/>
          <w:u w:color="FF0000"/>
          <w:lang w:val="en-GB"/>
        </w:rPr>
        <w:drawing>
          <wp:inline distT="0" distB="0" distL="0" distR="0">
            <wp:extent cx="923925" cy="769938"/>
            <wp:effectExtent l="0" t="0" r="0" b="0"/>
            <wp:docPr id="1073741829" name="officeArt object" descr="1145108-Cartoon-Of-A-Little-Girl-Trying-To-Use-A-Copier-Machine-Royalty-Free-Vector-Clipart.jpg"/>
            <wp:cNvGraphicFramePr/>
            <a:graphic xmlns:a="http://schemas.openxmlformats.org/drawingml/2006/main">
              <a:graphicData uri="http://schemas.openxmlformats.org/drawingml/2006/picture">
                <pic:pic xmlns:pic="http://schemas.openxmlformats.org/drawingml/2006/picture">
                  <pic:nvPicPr>
                    <pic:cNvPr id="1073741829" name="1145108-Cartoon-Of-A-Little-Girl-Trying-To-Use-A-Copier-Machine-Royalty-Free-Vector-Clipart.jpg" descr="1145108-Cartoon-Of-A-Little-Girl-Trying-To-Use-A-Copier-Machine-Royalty-Free-Vector-Clipart.jpg"/>
                    <pic:cNvPicPr>
                      <a:picLocks noChangeAspect="1"/>
                    </pic:cNvPicPr>
                  </pic:nvPicPr>
                  <pic:blipFill>
                    <a:blip r:embed="rId12">
                      <a:extLst/>
                    </a:blip>
                    <a:stretch>
                      <a:fillRect/>
                    </a:stretch>
                  </pic:blipFill>
                  <pic:spPr>
                    <a:xfrm>
                      <a:off x="0" y="0"/>
                      <a:ext cx="923925" cy="769938"/>
                    </a:xfrm>
                    <a:prstGeom prst="rect">
                      <a:avLst/>
                    </a:prstGeom>
                    <a:ln w="12700" cap="flat">
                      <a:noFill/>
                      <a:miter lim="400000"/>
                    </a:ln>
                    <a:effectLst/>
                  </pic:spPr>
                </pic:pic>
              </a:graphicData>
            </a:graphic>
          </wp:inline>
        </w:drawing>
      </w:r>
    </w:p>
    <w:p w:rsidR="00AF0216" w:rsidRDefault="00AF0216">
      <w:pPr>
        <w:pStyle w:val="BodyA"/>
        <w:rPr>
          <w:rFonts w:ascii="Arial" w:eastAsia="Arial" w:hAnsi="Arial" w:cs="Arial"/>
        </w:rPr>
      </w:pPr>
    </w:p>
    <w:p w:rsidR="00AF0216" w:rsidRDefault="004F11FF">
      <w:pPr>
        <w:pStyle w:val="BodyA"/>
        <w:numPr>
          <w:ilvl w:val="0"/>
          <w:numId w:val="9"/>
        </w:numPr>
        <w:rPr>
          <w:rFonts w:ascii="Arial" w:eastAsia="Arial" w:hAnsi="Arial" w:cs="Arial"/>
        </w:rPr>
      </w:pPr>
      <w:r>
        <w:rPr>
          <w:rFonts w:ascii="Arial" w:hAnsi="Arial"/>
        </w:rPr>
        <w:t xml:space="preserve">Charge for doing a coffee run each morning </w:t>
      </w:r>
    </w:p>
    <w:p w:rsidR="00AF0216" w:rsidRDefault="00AF0216">
      <w:pPr>
        <w:pStyle w:val="BodyA"/>
        <w:rPr>
          <w:rFonts w:ascii="Arial" w:eastAsia="Arial" w:hAnsi="Arial" w:cs="Arial"/>
        </w:rPr>
      </w:pPr>
    </w:p>
    <w:p w:rsidR="00AF0216" w:rsidRDefault="004F11FF">
      <w:pPr>
        <w:pStyle w:val="BodyA"/>
        <w:numPr>
          <w:ilvl w:val="0"/>
          <w:numId w:val="9"/>
        </w:numPr>
        <w:rPr>
          <w:rFonts w:ascii="Arial" w:eastAsia="Arial" w:hAnsi="Arial" w:cs="Arial"/>
        </w:rPr>
      </w:pPr>
      <w:r>
        <w:rPr>
          <w:rFonts w:ascii="Arial" w:hAnsi="Arial"/>
        </w:rPr>
        <w:t>Charge for doing the office</w:t>
      </w:r>
      <w:r>
        <w:rPr>
          <w:rFonts w:ascii="Arial" w:hAnsi="Arial"/>
        </w:rPr>
        <w:t>’</w:t>
      </w:r>
      <w:r>
        <w:rPr>
          <w:rFonts w:ascii="Arial" w:hAnsi="Arial"/>
        </w:rPr>
        <w:t>s/department</w:t>
      </w:r>
      <w:r>
        <w:rPr>
          <w:rFonts w:ascii="Arial" w:hAnsi="Arial"/>
        </w:rPr>
        <w:t>’</w:t>
      </w:r>
      <w:r>
        <w:rPr>
          <w:rFonts w:ascii="Arial" w:hAnsi="Arial"/>
        </w:rPr>
        <w:t>s/ team</w:t>
      </w:r>
      <w:r>
        <w:rPr>
          <w:rFonts w:ascii="Arial" w:hAnsi="Arial"/>
        </w:rPr>
        <w:t>’</w:t>
      </w:r>
      <w:r>
        <w:rPr>
          <w:rFonts w:ascii="Arial" w:hAnsi="Arial"/>
        </w:rPr>
        <w:t>s photocopying for the week</w:t>
      </w:r>
    </w:p>
    <w:p w:rsidR="00AF0216" w:rsidRDefault="00AF0216">
      <w:pPr>
        <w:pStyle w:val="BodyA"/>
        <w:rPr>
          <w:rFonts w:ascii="Arial" w:eastAsia="Arial" w:hAnsi="Arial" w:cs="Arial"/>
        </w:rPr>
      </w:pPr>
    </w:p>
    <w:p w:rsidR="00AF0216" w:rsidRDefault="004F11FF">
      <w:pPr>
        <w:pStyle w:val="BodyA"/>
        <w:numPr>
          <w:ilvl w:val="0"/>
          <w:numId w:val="9"/>
        </w:numPr>
        <w:rPr>
          <w:rFonts w:ascii="Arial" w:eastAsia="Arial" w:hAnsi="Arial" w:cs="Arial"/>
        </w:rPr>
      </w:pPr>
      <w:r>
        <w:rPr>
          <w:rFonts w:ascii="Arial" w:hAnsi="Arial"/>
        </w:rPr>
        <w:t>Fines for wearing jeans or other non-traditio</w:t>
      </w:r>
      <w:r>
        <w:rPr>
          <w:rFonts w:ascii="Arial" w:hAnsi="Arial"/>
        </w:rPr>
        <w:t>nal office wear</w:t>
      </w:r>
    </w:p>
    <w:p w:rsidR="00AF0216" w:rsidRDefault="00AF0216">
      <w:pPr>
        <w:pStyle w:val="Default"/>
        <w:rPr>
          <w:rFonts w:ascii="Arial" w:eastAsia="Arial" w:hAnsi="Arial" w:cs="Arial"/>
        </w:rPr>
      </w:pPr>
    </w:p>
    <w:p w:rsidR="00AF0216" w:rsidRDefault="004F11FF">
      <w:pPr>
        <w:pStyle w:val="Default"/>
        <w:numPr>
          <w:ilvl w:val="0"/>
          <w:numId w:val="9"/>
        </w:numPr>
        <w:rPr>
          <w:rFonts w:ascii="Arial" w:eastAsia="Arial" w:hAnsi="Arial" w:cs="Arial"/>
        </w:rPr>
      </w:pPr>
      <w:r>
        <w:rPr>
          <w:rFonts w:ascii="Arial" w:hAnsi="Arial"/>
        </w:rPr>
        <w:t>Be (Mr) BA for the Day (BA Barracus from The A Team/Snickers adverts)</w:t>
      </w:r>
    </w:p>
    <w:p w:rsidR="00AF0216" w:rsidRDefault="00AF0216">
      <w:pPr>
        <w:pStyle w:val="Default"/>
        <w:rPr>
          <w:rFonts w:ascii="Arial" w:eastAsia="Arial" w:hAnsi="Arial" w:cs="Arial"/>
        </w:rPr>
      </w:pPr>
    </w:p>
    <w:p w:rsidR="00AF0216" w:rsidRDefault="004F11FF">
      <w:pPr>
        <w:pStyle w:val="Default"/>
        <w:numPr>
          <w:ilvl w:val="0"/>
          <w:numId w:val="9"/>
        </w:numPr>
        <w:rPr>
          <w:rFonts w:ascii="Arial" w:eastAsia="Arial" w:hAnsi="Arial" w:cs="Arial"/>
        </w:rPr>
      </w:pPr>
      <w:r>
        <w:rPr>
          <w:rFonts w:ascii="Arial" w:hAnsi="Arial"/>
        </w:rPr>
        <w:t>Sponsor / charge people to wear pyjamas or alternative outfit to the office for a day</w:t>
      </w:r>
    </w:p>
    <w:p w:rsidR="00AF0216" w:rsidRDefault="00AF0216">
      <w:pPr>
        <w:pStyle w:val="ListParagraph"/>
        <w:rPr>
          <w:rFonts w:ascii="Arial" w:eastAsia="Arial" w:hAnsi="Arial" w:cs="Arial"/>
        </w:rPr>
      </w:pPr>
    </w:p>
    <w:p w:rsidR="00AF0216" w:rsidRDefault="00AF0216">
      <w:pPr>
        <w:pStyle w:val="Default"/>
        <w:ind w:left="720"/>
        <w:rPr>
          <w:rFonts w:ascii="Arial" w:eastAsia="Arial" w:hAnsi="Arial" w:cs="Arial"/>
        </w:rPr>
      </w:pPr>
    </w:p>
    <w:p w:rsidR="00AF0216" w:rsidRDefault="00AF0216">
      <w:pPr>
        <w:pStyle w:val="Default"/>
        <w:rPr>
          <w:rFonts w:ascii="Arial" w:eastAsia="Arial" w:hAnsi="Arial" w:cs="Arial"/>
          <w:b/>
          <w:bCs/>
          <w:color w:val="FF0000"/>
          <w:u w:color="FF0000"/>
        </w:rPr>
      </w:pPr>
    </w:p>
    <w:p w:rsidR="00AF0216" w:rsidRDefault="004F11FF">
      <w:pPr>
        <w:pStyle w:val="Default"/>
        <w:rPr>
          <w:rFonts w:ascii="Arial" w:eastAsia="Arial" w:hAnsi="Arial" w:cs="Arial"/>
          <w:b/>
          <w:bCs/>
          <w:color w:val="FF0000"/>
          <w:u w:color="FF0000"/>
        </w:rPr>
      </w:pPr>
      <w:r>
        <w:rPr>
          <w:rFonts w:ascii="Arial" w:hAnsi="Arial"/>
          <w:b/>
          <w:bCs/>
          <w:color w:val="FF0000"/>
          <w:u w:color="FF0000"/>
        </w:rPr>
        <w:t>It DOESN</w:t>
      </w:r>
      <w:r>
        <w:rPr>
          <w:rFonts w:ascii="Arial" w:hAnsi="Arial"/>
          <w:b/>
          <w:bCs/>
          <w:color w:val="FF0000"/>
          <w:u w:color="FF0000"/>
        </w:rPr>
        <w:t>’</w:t>
      </w:r>
      <w:r>
        <w:rPr>
          <w:rFonts w:ascii="Arial" w:hAnsi="Arial"/>
          <w:b/>
          <w:bCs/>
          <w:color w:val="FF0000"/>
          <w:u w:color="FF0000"/>
        </w:rPr>
        <w:t>T HAVE TO BE COMPLETED IN OCTOBER</w:t>
      </w:r>
    </w:p>
    <w:p w:rsidR="00AF0216" w:rsidRDefault="00AF0216">
      <w:pPr>
        <w:pStyle w:val="Default"/>
        <w:rPr>
          <w:rFonts w:ascii="Arial" w:eastAsia="Arial" w:hAnsi="Arial" w:cs="Arial"/>
          <w:b/>
          <w:bCs/>
          <w:color w:val="FF0000"/>
          <w:u w:color="FF0000"/>
        </w:rPr>
      </w:pPr>
    </w:p>
    <w:p w:rsidR="00AF0216" w:rsidRDefault="004F11FF">
      <w:pPr>
        <w:pStyle w:val="Default"/>
        <w:numPr>
          <w:ilvl w:val="0"/>
          <w:numId w:val="9"/>
        </w:numPr>
        <w:rPr>
          <w:rFonts w:ascii="Arial" w:eastAsia="Arial" w:hAnsi="Arial" w:cs="Arial"/>
        </w:rPr>
      </w:pPr>
      <w:r>
        <w:rPr>
          <w:rFonts w:ascii="Arial" w:hAnsi="Arial"/>
        </w:rPr>
        <w:t>Create a card or online banner ad f</w:t>
      </w:r>
      <w:r>
        <w:rPr>
          <w:rFonts w:ascii="Arial" w:hAnsi="Arial"/>
        </w:rPr>
        <w:t>or a charity Christmas card and give a donation to the MRBA instead</w:t>
      </w:r>
    </w:p>
    <w:p w:rsidR="00AF0216" w:rsidRDefault="00AF0216">
      <w:pPr>
        <w:pStyle w:val="Default"/>
        <w:rPr>
          <w:rFonts w:ascii="Arial" w:eastAsia="Arial" w:hAnsi="Arial" w:cs="Arial"/>
        </w:rPr>
      </w:pPr>
    </w:p>
    <w:p w:rsidR="00AF0216" w:rsidRDefault="004F11FF">
      <w:pPr>
        <w:pStyle w:val="Default"/>
        <w:numPr>
          <w:ilvl w:val="0"/>
          <w:numId w:val="9"/>
        </w:numPr>
        <w:rPr>
          <w:rFonts w:ascii="Arial" w:eastAsia="Arial" w:hAnsi="Arial" w:cs="Arial"/>
        </w:rPr>
      </w:pPr>
      <w:r>
        <w:rPr>
          <w:rFonts w:ascii="Arial" w:hAnsi="Arial"/>
        </w:rPr>
        <w:t>Have a charity bucket PERMANENTLY on reception so all visitors can learn about the MRBA and can donate</w:t>
      </w:r>
    </w:p>
    <w:p w:rsidR="00AF0216" w:rsidRDefault="00AF0216">
      <w:pPr>
        <w:pStyle w:val="Default"/>
        <w:rPr>
          <w:rFonts w:ascii="Arial" w:eastAsia="Arial" w:hAnsi="Arial" w:cs="Arial"/>
        </w:rPr>
      </w:pPr>
    </w:p>
    <w:p w:rsidR="00AF0216" w:rsidRDefault="00AF0216">
      <w:pPr>
        <w:pStyle w:val="Default"/>
        <w:rPr>
          <w:rFonts w:ascii="Arial" w:eastAsia="Arial" w:hAnsi="Arial" w:cs="Arial"/>
          <w:b/>
          <w:bCs/>
          <w:color w:val="FF0000"/>
          <w:u w:color="FF0000"/>
        </w:rPr>
      </w:pPr>
    </w:p>
    <w:p w:rsidR="00AF0216" w:rsidRDefault="004F11FF">
      <w:pPr>
        <w:pStyle w:val="Default"/>
        <w:rPr>
          <w:rFonts w:ascii="Arial" w:eastAsia="Arial" w:hAnsi="Arial" w:cs="Arial"/>
          <w:b/>
          <w:bCs/>
          <w:color w:val="FF0000"/>
          <w:u w:color="FF0000"/>
        </w:rPr>
      </w:pPr>
      <w:r>
        <w:rPr>
          <w:rFonts w:ascii="Arial" w:hAnsi="Arial"/>
          <w:b/>
          <w:bCs/>
          <w:color w:val="FF0000"/>
          <w:u w:color="FF0000"/>
        </w:rPr>
        <w:t>FINALLY - EASY WINS</w:t>
      </w:r>
    </w:p>
    <w:p w:rsidR="00AF0216" w:rsidRDefault="00AF0216">
      <w:pPr>
        <w:pStyle w:val="Default"/>
        <w:rPr>
          <w:rFonts w:ascii="Arial" w:eastAsia="Arial" w:hAnsi="Arial" w:cs="Arial"/>
          <w:b/>
          <w:bCs/>
          <w:color w:val="FF0000"/>
          <w:u w:color="FF0000"/>
        </w:rPr>
      </w:pPr>
    </w:p>
    <w:p w:rsidR="00AF0216" w:rsidRDefault="004F11FF">
      <w:pPr>
        <w:pStyle w:val="Default"/>
        <w:numPr>
          <w:ilvl w:val="0"/>
          <w:numId w:val="9"/>
        </w:numPr>
        <w:rPr>
          <w:rFonts w:ascii="Arial" w:eastAsia="Arial" w:hAnsi="Arial" w:cs="Arial"/>
        </w:rPr>
      </w:pPr>
      <w:r>
        <w:rPr>
          <w:rFonts w:ascii="Arial" w:hAnsi="Arial"/>
        </w:rPr>
        <w:t xml:space="preserve">Buy and then re-sell lollipops or other goodies around the </w:t>
      </w:r>
      <w:r>
        <w:rPr>
          <w:rFonts w:ascii="Arial" w:hAnsi="Arial"/>
        </w:rPr>
        <w:t>office</w:t>
      </w:r>
    </w:p>
    <w:p w:rsidR="00AF0216" w:rsidRDefault="00AF0216">
      <w:pPr>
        <w:pStyle w:val="Default"/>
        <w:rPr>
          <w:rFonts w:ascii="Arial" w:eastAsia="Arial" w:hAnsi="Arial" w:cs="Arial"/>
        </w:rPr>
      </w:pPr>
    </w:p>
    <w:p w:rsidR="00AF0216" w:rsidRDefault="004F11FF">
      <w:pPr>
        <w:pStyle w:val="Default"/>
        <w:numPr>
          <w:ilvl w:val="0"/>
          <w:numId w:val="9"/>
        </w:numPr>
        <w:rPr>
          <w:rFonts w:ascii="Arial" w:eastAsia="Arial" w:hAnsi="Arial" w:cs="Arial"/>
        </w:rPr>
      </w:pPr>
      <w:r>
        <w:rPr>
          <w:rFonts w:ascii="Arial" w:hAnsi="Arial"/>
        </w:rPr>
        <w:t>Have a charity bucket on reception so all visitors can learn about the MRBA and can donate</w:t>
      </w:r>
    </w:p>
    <w:p w:rsidR="00AF0216" w:rsidRDefault="00AF0216">
      <w:pPr>
        <w:pStyle w:val="Default"/>
        <w:rPr>
          <w:rFonts w:ascii="Arial" w:eastAsia="Arial" w:hAnsi="Arial" w:cs="Arial"/>
        </w:rPr>
      </w:pPr>
    </w:p>
    <w:p w:rsidR="00AF0216" w:rsidRDefault="004F11FF">
      <w:pPr>
        <w:pStyle w:val="Default"/>
        <w:numPr>
          <w:ilvl w:val="0"/>
          <w:numId w:val="9"/>
        </w:numPr>
        <w:rPr>
          <w:rFonts w:ascii="Arial" w:eastAsia="Arial" w:hAnsi="Arial" w:cs="Arial"/>
        </w:rPr>
      </w:pPr>
      <w:r>
        <w:rPr>
          <w:rFonts w:ascii="Arial" w:hAnsi="Arial"/>
        </w:rPr>
        <w:t>Add 1% to the fees you charge for all Interviewers/Recruiters during MRBA week and donate the money to MRBA</w:t>
      </w:r>
    </w:p>
    <w:p w:rsidR="00AF0216" w:rsidRDefault="00AF0216">
      <w:pPr>
        <w:pStyle w:val="Default"/>
        <w:rPr>
          <w:rFonts w:ascii="Arial" w:eastAsia="Arial" w:hAnsi="Arial" w:cs="Arial"/>
        </w:rPr>
      </w:pPr>
    </w:p>
    <w:p w:rsidR="00AF0216" w:rsidRDefault="00AF0216">
      <w:pPr>
        <w:pStyle w:val="Default"/>
        <w:rPr>
          <w:rFonts w:ascii="Arial" w:eastAsia="Arial" w:hAnsi="Arial" w:cs="Arial"/>
        </w:rPr>
      </w:pPr>
    </w:p>
    <w:p w:rsidR="00AF0216" w:rsidRDefault="004F11FF">
      <w:pPr>
        <w:pStyle w:val="Default"/>
        <w:rPr>
          <w:rFonts w:ascii="Arial" w:eastAsia="Arial" w:hAnsi="Arial" w:cs="Arial"/>
          <w:b/>
          <w:bCs/>
          <w:color w:val="808080"/>
          <w:u w:color="808080"/>
        </w:rPr>
      </w:pPr>
      <w:r>
        <w:rPr>
          <w:rFonts w:ascii="Arial" w:hAnsi="Arial"/>
          <w:b/>
          <w:bCs/>
          <w:color w:val="808080"/>
          <w:u w:color="808080"/>
        </w:rPr>
        <w:t xml:space="preserve">REMEMBER THESE ARE ONLY SUGGESTIONS - AND IF YOU HAVE MORE IDEAS PLEASE LET US KNOW AND WE WILL ADD THEM TO THE LIST. </w:t>
      </w:r>
    </w:p>
    <w:p w:rsidR="00AF0216" w:rsidRDefault="00AF0216">
      <w:pPr>
        <w:pStyle w:val="Default"/>
        <w:rPr>
          <w:rFonts w:ascii="Arial" w:eastAsia="Arial" w:hAnsi="Arial" w:cs="Arial"/>
          <w:b/>
          <w:bCs/>
          <w:color w:val="808080"/>
          <w:u w:color="808080"/>
        </w:rPr>
      </w:pPr>
    </w:p>
    <w:p w:rsidR="00AF0216" w:rsidRDefault="00AF0216">
      <w:pPr>
        <w:pStyle w:val="Default"/>
        <w:rPr>
          <w:rFonts w:ascii="Arial" w:eastAsia="Arial" w:hAnsi="Arial" w:cs="Arial"/>
          <w:b/>
          <w:bCs/>
          <w:color w:val="808080"/>
          <w:u w:color="808080"/>
        </w:rPr>
      </w:pPr>
    </w:p>
    <w:p w:rsidR="00AF0216" w:rsidRDefault="00AF0216">
      <w:pPr>
        <w:pStyle w:val="Default"/>
        <w:rPr>
          <w:rFonts w:ascii="Arial" w:eastAsia="Arial" w:hAnsi="Arial" w:cs="Arial"/>
          <w:b/>
          <w:bCs/>
          <w:color w:val="808080"/>
          <w:u w:color="808080"/>
        </w:rPr>
      </w:pPr>
    </w:p>
    <w:p w:rsidR="00AF0216" w:rsidRDefault="009532E7">
      <w:pPr>
        <w:pStyle w:val="Default"/>
        <w:rPr>
          <w:rFonts w:ascii="Arial" w:eastAsia="Arial" w:hAnsi="Arial" w:cs="Arial"/>
          <w:b/>
          <w:bCs/>
          <w:color w:val="FF0000"/>
          <w:u w:color="FF0000"/>
        </w:rPr>
      </w:pPr>
      <w:r>
        <w:rPr>
          <w:rFonts w:ascii="Arial" w:hAnsi="Arial"/>
          <w:b/>
          <w:bCs/>
          <w:color w:val="FF0000"/>
          <w:u w:color="FF0000"/>
        </w:rPr>
        <w:t xml:space="preserve">GOOD LUCK AND HAVE A GREAT  FUN DURING </w:t>
      </w:r>
      <w:r w:rsidR="004F11FF">
        <w:rPr>
          <w:rFonts w:ascii="Arial" w:hAnsi="Arial"/>
          <w:b/>
          <w:bCs/>
          <w:color w:val="FF0000"/>
          <w:u w:color="FF0000"/>
        </w:rPr>
        <w:t>WEEK!</w:t>
      </w:r>
    </w:p>
    <w:p w:rsidR="00AF0216" w:rsidRDefault="00AF0216">
      <w:pPr>
        <w:pStyle w:val="Default"/>
        <w:jc w:val="center"/>
        <w:rPr>
          <w:rFonts w:ascii="Arial" w:eastAsia="Arial" w:hAnsi="Arial" w:cs="Arial"/>
          <w:b/>
          <w:bCs/>
          <w:color w:val="FF0000"/>
          <w:u w:color="FF0000"/>
        </w:rPr>
      </w:pPr>
    </w:p>
    <w:p w:rsidR="00AF0216" w:rsidRDefault="004F11FF">
      <w:pPr>
        <w:pStyle w:val="Default"/>
        <w:jc w:val="center"/>
        <w:rPr>
          <w:rFonts w:ascii="Arial" w:eastAsia="Arial" w:hAnsi="Arial" w:cs="Arial"/>
        </w:rPr>
      </w:pPr>
      <w:r>
        <w:rPr>
          <w:rFonts w:ascii="Arial" w:hAnsi="Arial"/>
        </w:rPr>
        <w:t xml:space="preserve">If you need any more information, or help, please get in touch by emailing: </w:t>
      </w:r>
      <w:hyperlink r:id="rId13" w:history="1">
        <w:r>
          <w:rPr>
            <w:rStyle w:val="Hyperlink0"/>
          </w:rPr>
          <w:t>info@mrba.org.uk</w:t>
        </w:r>
      </w:hyperlink>
    </w:p>
    <w:p w:rsidR="00AF0216" w:rsidRDefault="00AF0216">
      <w:pPr>
        <w:pStyle w:val="Default"/>
        <w:jc w:val="center"/>
      </w:pPr>
    </w:p>
    <w:sectPr w:rsidR="00AF0216" w:rsidSect="00AF0216">
      <w:headerReference w:type="default" r:id="rId14"/>
      <w:footerReference w:type="default" r:id="rId15"/>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1FF" w:rsidRDefault="004F11FF" w:rsidP="00AF0216">
      <w:r>
        <w:separator/>
      </w:r>
    </w:p>
  </w:endnote>
  <w:endnote w:type="continuationSeparator" w:id="1">
    <w:p w:rsidR="004F11FF" w:rsidRDefault="004F11FF" w:rsidP="00AF0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0AFF" w:usb1="00007843" w:usb2="00000001" w:usb3="00000000" w:csb0="000001BF" w:csb1="00000000"/>
  </w:font>
  <w:font w:name="Helvetica Neu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16" w:rsidRDefault="004F11FF">
    <w:pPr>
      <w:pStyle w:val="HeaderFooterA"/>
      <w:tabs>
        <w:tab w:val="clear" w:pos="9020"/>
        <w:tab w:val="center" w:pos="4819"/>
        <w:tab w:val="right" w:pos="9612"/>
      </w:tabs>
    </w:pPr>
    <w:r>
      <w:rPr>
        <w:rFonts w:ascii="Verdana" w:hAnsi="Verdana"/>
        <w:sz w:val="16"/>
        <w:szCs w:val="16"/>
      </w:rPr>
      <w:t>21/06/2017</w:t>
    </w:r>
    <w:r>
      <w:rPr>
        <w:rFonts w:ascii="Verdana" w:hAnsi="Verdana"/>
        <w:sz w:val="16"/>
        <w:szCs w:val="16"/>
      </w:rPr>
      <w:tab/>
    </w:r>
    <w:r>
      <w:rPr>
        <w:rFonts w:ascii="Verdana" w:hAnsi="Verdana"/>
        <w:sz w:val="16"/>
        <w:szCs w:val="16"/>
      </w:rPr>
      <w:tab/>
    </w:r>
    <w:r w:rsidR="00AF0216">
      <w:rPr>
        <w:rFonts w:ascii="Verdana" w:eastAsia="Verdana" w:hAnsi="Verdana" w:cs="Verdana"/>
        <w:sz w:val="16"/>
        <w:szCs w:val="16"/>
      </w:rPr>
      <w:fldChar w:fldCharType="begin"/>
    </w:r>
    <w:r>
      <w:rPr>
        <w:rFonts w:ascii="Verdana" w:eastAsia="Verdana" w:hAnsi="Verdana" w:cs="Verdana"/>
        <w:sz w:val="16"/>
        <w:szCs w:val="16"/>
      </w:rPr>
      <w:instrText xml:space="preserve"> PAGE </w:instrText>
    </w:r>
    <w:r w:rsidR="00AF0216">
      <w:rPr>
        <w:rFonts w:ascii="Verdana" w:eastAsia="Verdana" w:hAnsi="Verdana" w:cs="Verdana"/>
        <w:sz w:val="16"/>
        <w:szCs w:val="16"/>
      </w:rPr>
      <w:fldChar w:fldCharType="separate"/>
    </w:r>
    <w:r w:rsidR="00BD093C">
      <w:rPr>
        <w:rFonts w:ascii="Verdana" w:eastAsia="Verdana" w:hAnsi="Verdana" w:cs="Verdana"/>
        <w:noProof/>
        <w:sz w:val="16"/>
        <w:szCs w:val="16"/>
      </w:rPr>
      <w:t>3</w:t>
    </w:r>
    <w:r w:rsidR="00AF0216">
      <w:rPr>
        <w:rFonts w:ascii="Verdana" w:eastAsia="Verdana" w:hAnsi="Verdana" w:cs="Verdana"/>
        <w:sz w:val="16"/>
        <w:szCs w:val="16"/>
      </w:rPr>
      <w:fldChar w:fldCharType="end"/>
    </w:r>
    <w:r>
      <w:rPr>
        <w:rFonts w:ascii="Verdana" w:hAnsi="Verdana"/>
        <w:sz w:val="16"/>
        <w:szCs w:val="16"/>
      </w:rPr>
      <w:t xml:space="preserve"> of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1FF" w:rsidRDefault="004F11FF" w:rsidP="00AF0216">
      <w:r>
        <w:separator/>
      </w:r>
    </w:p>
  </w:footnote>
  <w:footnote w:type="continuationSeparator" w:id="1">
    <w:p w:rsidR="004F11FF" w:rsidRDefault="004F11FF" w:rsidP="00AF0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216" w:rsidRDefault="004F11FF">
    <w:pPr>
      <w:pStyle w:val="HeaderFooterA"/>
      <w:tabs>
        <w:tab w:val="clear" w:pos="9020"/>
        <w:tab w:val="center" w:pos="4819"/>
        <w:tab w:val="right" w:pos="9612"/>
      </w:tabs>
      <w:rPr>
        <w:rFonts w:ascii="Arial" w:eastAsia="Arial" w:hAnsi="Arial" w:cs="Arial"/>
        <w:b/>
        <w:bCs/>
        <w:color w:val="002060"/>
        <w:sz w:val="36"/>
        <w:szCs w:val="36"/>
        <w:u w:color="002060"/>
      </w:rPr>
    </w:pPr>
    <w:r>
      <w:rPr>
        <w:rFonts w:ascii="Verdana" w:hAnsi="Verdana"/>
        <w:b/>
        <w:bCs/>
      </w:rPr>
      <w:tab/>
    </w:r>
    <w:r>
      <w:rPr>
        <w:rFonts w:ascii="Arial" w:hAnsi="Arial"/>
        <w:b/>
        <w:bCs/>
        <w:color w:val="002060"/>
        <w:sz w:val="36"/>
        <w:szCs w:val="36"/>
        <w:u w:color="002060"/>
      </w:rPr>
      <w:t xml:space="preserve">MRBA Fundraising Week </w:t>
    </w:r>
  </w:p>
  <w:p w:rsidR="00AF0216" w:rsidRDefault="004F11FF">
    <w:pPr>
      <w:pStyle w:val="HeaderFooterA"/>
      <w:tabs>
        <w:tab w:val="clear" w:pos="9020"/>
        <w:tab w:val="center" w:pos="4819"/>
        <w:tab w:val="right" w:pos="9612"/>
      </w:tabs>
      <w:jc w:val="center"/>
      <w:rPr>
        <w:rFonts w:ascii="Arial" w:eastAsia="Arial" w:hAnsi="Arial" w:cs="Arial"/>
        <w:b/>
        <w:bCs/>
        <w:color w:val="002060"/>
        <w:sz w:val="36"/>
        <w:szCs w:val="36"/>
        <w:u w:color="002060"/>
      </w:rPr>
    </w:pPr>
    <w:r>
      <w:rPr>
        <w:rFonts w:ascii="Arial" w:hAnsi="Arial"/>
        <w:b/>
        <w:bCs/>
        <w:color w:val="002060"/>
        <w:sz w:val="36"/>
        <w:szCs w:val="36"/>
        <w:u w:color="002060"/>
      </w:rPr>
      <w:t>16-20 October 2017</w:t>
    </w:r>
  </w:p>
  <w:p w:rsidR="00AF0216" w:rsidRDefault="004F11FF">
    <w:pPr>
      <w:pStyle w:val="HeaderFooterA"/>
      <w:tabs>
        <w:tab w:val="clear" w:pos="9020"/>
        <w:tab w:val="center" w:pos="4819"/>
        <w:tab w:val="right" w:pos="9612"/>
      </w:tabs>
    </w:pPr>
    <w:r>
      <w:rPr>
        <w:rFonts w:ascii="Arial" w:eastAsia="Arial" w:hAnsi="Arial" w:cs="Arial"/>
        <w:b/>
        <w:bCs/>
        <w:color w:val="002060"/>
        <w:sz w:val="28"/>
        <w:szCs w:val="28"/>
        <w:u w:color="002060"/>
      </w:rPr>
      <w:tab/>
    </w:r>
    <w:r>
      <w:rPr>
        <w:rFonts w:ascii="Arial" w:hAnsi="Arial"/>
        <w:b/>
        <w:bCs/>
        <w:color w:val="FF0000"/>
        <w:sz w:val="40"/>
        <w:szCs w:val="40"/>
        <w:u w:color="FF0000"/>
      </w:rPr>
      <w:t xml:space="preserve">F U N D R A I S I N G   I D E A S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7E6A"/>
    <w:multiLevelType w:val="hybridMultilevel"/>
    <w:tmpl w:val="D048FAE2"/>
    <w:numStyleLink w:val="ImportedStyle4"/>
  </w:abstractNum>
  <w:abstractNum w:abstractNumId="1">
    <w:nsid w:val="2A8436A0"/>
    <w:multiLevelType w:val="hybridMultilevel"/>
    <w:tmpl w:val="D048FAE2"/>
    <w:styleLink w:val="ImportedStyle4"/>
    <w:lvl w:ilvl="0" w:tplc="682271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6E8F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D48E9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F8F3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4427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CA2B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D001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368E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D2E6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457D07C5"/>
    <w:multiLevelType w:val="hybridMultilevel"/>
    <w:tmpl w:val="964443C0"/>
    <w:styleLink w:val="ImportedStyle2"/>
    <w:lvl w:ilvl="0" w:tplc="7AE074D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22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60CEAC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0EC75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024F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ADC60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52368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2AF6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F10C8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49823BF6"/>
    <w:multiLevelType w:val="hybridMultilevel"/>
    <w:tmpl w:val="0C0C9838"/>
    <w:numStyleLink w:val="ImportedStyle3"/>
  </w:abstractNum>
  <w:abstractNum w:abstractNumId="4">
    <w:nsid w:val="49BA1FC4"/>
    <w:multiLevelType w:val="hybridMultilevel"/>
    <w:tmpl w:val="D1E8685C"/>
    <w:styleLink w:val="ImportedStyle1"/>
    <w:lvl w:ilvl="0" w:tplc="0ACA4E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F5444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548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681DE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16A8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F04C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1AA6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E2CAF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A0CD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581A1F5A"/>
    <w:multiLevelType w:val="hybridMultilevel"/>
    <w:tmpl w:val="0C0C9838"/>
    <w:styleLink w:val="ImportedStyle3"/>
    <w:lvl w:ilvl="0" w:tplc="3CCE0274">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003F92">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FEA3E32">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8407C6">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0589E6E">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7B8325C">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18FAC0">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507D12">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60F0F8">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8631BBD"/>
    <w:multiLevelType w:val="hybridMultilevel"/>
    <w:tmpl w:val="D1E8685C"/>
    <w:numStyleLink w:val="ImportedStyle1"/>
  </w:abstractNum>
  <w:abstractNum w:abstractNumId="7">
    <w:nsid w:val="7256270D"/>
    <w:multiLevelType w:val="hybridMultilevel"/>
    <w:tmpl w:val="964443C0"/>
    <w:numStyleLink w:val="ImportedStyle2"/>
  </w:abstractNum>
  <w:num w:numId="1">
    <w:abstractNumId w:val="4"/>
  </w:num>
  <w:num w:numId="2">
    <w:abstractNumId w:val="6"/>
  </w:num>
  <w:num w:numId="3">
    <w:abstractNumId w:val="2"/>
  </w:num>
  <w:num w:numId="4">
    <w:abstractNumId w:val="7"/>
  </w:num>
  <w:num w:numId="5">
    <w:abstractNumId w:val="5"/>
  </w:num>
  <w:num w:numId="6">
    <w:abstractNumId w:val="3"/>
  </w:num>
  <w:num w:numId="7">
    <w:abstractNumId w:val="3"/>
    <w:lvlOverride w:ilvl="0">
      <w:lvl w:ilvl="0" w:tplc="A45AC2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A8EA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3C89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D9824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E444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6940D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41EFE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FDADF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1601F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8"/>
  <w:defaultTabStop w:val="720"/>
  <w:characterSpacingControl w:val="doNotCompress"/>
  <w:footnotePr>
    <w:footnote w:id="0"/>
    <w:footnote w:id="1"/>
  </w:footnotePr>
  <w:endnotePr>
    <w:endnote w:id="0"/>
    <w:endnote w:id="1"/>
  </w:endnotePr>
  <w:compat>
    <w:useFELayout/>
  </w:compat>
  <w:rsids>
    <w:rsidRoot w:val="00AF0216"/>
    <w:rsid w:val="004F11FF"/>
    <w:rsid w:val="009532E7"/>
    <w:rsid w:val="00AF0216"/>
    <w:rsid w:val="00BD093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F021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F0216"/>
    <w:rPr>
      <w:u w:val="single"/>
    </w:rPr>
  </w:style>
  <w:style w:type="paragraph" w:customStyle="1" w:styleId="HeaderFooterA">
    <w:name w:val="Header &amp; Footer A"/>
    <w:rsid w:val="00AF0216"/>
    <w:pPr>
      <w:tabs>
        <w:tab w:val="right" w:pos="9020"/>
      </w:tabs>
    </w:pPr>
    <w:rPr>
      <w:rFonts w:ascii="Helvetica" w:hAnsi="Helvetica" w:cs="Arial Unicode MS"/>
      <w:color w:val="000000"/>
      <w:sz w:val="24"/>
      <w:szCs w:val="24"/>
      <w:u w:color="000000"/>
      <w:lang w:val="en-US"/>
    </w:rPr>
  </w:style>
  <w:style w:type="paragraph" w:customStyle="1" w:styleId="BodyA">
    <w:name w:val="Body A"/>
    <w:rsid w:val="00AF0216"/>
    <w:rPr>
      <w:rFonts w:ascii="Helvetica" w:eastAsia="Helvetica" w:hAnsi="Helvetica" w:cs="Helvetica"/>
      <w:color w:val="000000"/>
      <w:sz w:val="22"/>
      <w:szCs w:val="22"/>
      <w:u w:color="000000"/>
      <w:lang w:val="en-US"/>
    </w:rPr>
  </w:style>
  <w:style w:type="paragraph" w:customStyle="1" w:styleId="Default">
    <w:name w:val="Default"/>
    <w:rsid w:val="00AF0216"/>
    <w:rPr>
      <w:rFonts w:ascii="Helvetica" w:hAnsi="Helvetica" w:cs="Arial Unicode MS"/>
      <w:color w:val="000000"/>
      <w:sz w:val="22"/>
      <w:szCs w:val="22"/>
      <w:u w:color="000000"/>
      <w:lang w:val="en-US"/>
    </w:rPr>
  </w:style>
  <w:style w:type="numbering" w:customStyle="1" w:styleId="ImportedStyle1">
    <w:name w:val="Imported Style 1"/>
    <w:rsid w:val="00AF0216"/>
    <w:pPr>
      <w:numPr>
        <w:numId w:val="1"/>
      </w:numPr>
    </w:pPr>
  </w:style>
  <w:style w:type="numbering" w:customStyle="1" w:styleId="ImportedStyle2">
    <w:name w:val="Imported Style 2"/>
    <w:rsid w:val="00AF0216"/>
    <w:pPr>
      <w:numPr>
        <w:numId w:val="3"/>
      </w:numPr>
    </w:pPr>
  </w:style>
  <w:style w:type="numbering" w:customStyle="1" w:styleId="ImportedStyle3">
    <w:name w:val="Imported Style 3"/>
    <w:rsid w:val="00AF0216"/>
    <w:pPr>
      <w:numPr>
        <w:numId w:val="5"/>
      </w:numPr>
    </w:pPr>
  </w:style>
  <w:style w:type="character" w:customStyle="1" w:styleId="Hyperlink0">
    <w:name w:val="Hyperlink.0"/>
    <w:basedOn w:val="Hyperlink"/>
    <w:rsid w:val="00AF0216"/>
    <w:rPr>
      <w:color w:val="0000FF"/>
      <w:u w:val="single" w:color="0000FF"/>
    </w:rPr>
  </w:style>
  <w:style w:type="numbering" w:customStyle="1" w:styleId="ImportedStyle4">
    <w:name w:val="Imported Style 4"/>
    <w:rsid w:val="00AF0216"/>
    <w:pPr>
      <w:numPr>
        <w:numId w:val="8"/>
      </w:numPr>
    </w:pPr>
  </w:style>
  <w:style w:type="paragraph" w:styleId="ListParagraph">
    <w:name w:val="List Paragraph"/>
    <w:rsid w:val="00AF0216"/>
    <w:pPr>
      <w:ind w:left="720"/>
    </w:pPr>
    <w:rPr>
      <w:rFonts w:eastAsia="Times New Roman"/>
      <w:color w:val="000000"/>
      <w:sz w:val="24"/>
      <w:szCs w:val="24"/>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mrba.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erobson@blyth.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675</Words>
  <Characters>3852</Characters>
  <Application>Microsoft Office Word</Application>
  <DocSecurity>0</DocSecurity>
  <Lines>32</Lines>
  <Paragraphs>9</Paragraphs>
  <ScaleCrop>false</ScaleCrop>
  <Company>Grizli777</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2017-06-26T08:58:00Z</dcterms:created>
  <dcterms:modified xsi:type="dcterms:W3CDTF">2017-06-26T08:58:00Z</dcterms:modified>
</cp:coreProperties>
</file>